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9575E" w14:textId="77777777" w:rsidR="0089554E" w:rsidRPr="005523C3" w:rsidRDefault="0089554E" w:rsidP="0089554E">
      <w:pPr>
        <w:pStyle w:val="Kop3"/>
        <w:rPr>
          <w:b/>
          <w:sz w:val="22"/>
          <w:szCs w:val="22"/>
        </w:rPr>
      </w:pPr>
      <w:bookmarkStart w:id="0" w:name="_Toc42628107"/>
      <w:r w:rsidRPr="005523C3">
        <w:rPr>
          <w:b/>
          <w:sz w:val="22"/>
          <w:szCs w:val="22"/>
        </w:rPr>
        <w:t>Opdracht schoonmaken</w:t>
      </w:r>
      <w:bookmarkEnd w:id="0"/>
    </w:p>
    <w:p w14:paraId="59697EC6" w14:textId="77777777" w:rsidR="0089554E" w:rsidRPr="004F2521" w:rsidRDefault="0089554E" w:rsidP="0089554E">
      <w:pPr>
        <w:pStyle w:val="Plattetekst"/>
        <w:rPr>
          <w:sz w:val="22"/>
          <w:szCs w:val="22"/>
        </w:rPr>
      </w:pPr>
      <w:r w:rsidRPr="004F2521">
        <w:rPr>
          <w:sz w:val="22"/>
          <w:szCs w:val="22"/>
        </w:rPr>
        <w:t xml:space="preserve">Bekijk de film over reinigen en desinfecteren op de site </w:t>
      </w:r>
      <w:hyperlink r:id="rId10" w:history="1">
        <w:r w:rsidRPr="004F2521">
          <w:rPr>
            <w:rStyle w:val="Hyperlink"/>
            <w:sz w:val="22"/>
            <w:szCs w:val="22"/>
          </w:rPr>
          <w:t>www.de2getijden.nl</w:t>
        </w:r>
      </w:hyperlink>
      <w:r w:rsidRPr="004F2521">
        <w:rPr>
          <w:sz w:val="22"/>
          <w:szCs w:val="22"/>
        </w:rPr>
        <w:t xml:space="preserve"> en beschrijf hoe je de keuken moet schoonmaken en desinfecteren. Gebruik de letterlijke tekst uit de film</w:t>
      </w:r>
      <w:r>
        <w:rPr>
          <w:sz w:val="22"/>
          <w:szCs w:val="22"/>
        </w:rPr>
        <w:t xml:space="preserve"> </w:t>
      </w:r>
      <w:r w:rsidRPr="004F2521">
        <w:rPr>
          <w:sz w:val="22"/>
          <w:szCs w:val="22"/>
        </w:rPr>
        <w:t xml:space="preserve">beantwoord de vragen uit de film. </w:t>
      </w:r>
      <w:r>
        <w:rPr>
          <w:sz w:val="22"/>
          <w:szCs w:val="22"/>
        </w:rPr>
        <w:br/>
      </w:r>
      <w:r w:rsidRPr="004F2521">
        <w:rPr>
          <w:sz w:val="22"/>
          <w:szCs w:val="22"/>
        </w:rPr>
        <w:t>Schrijf de antwoorden op.</w:t>
      </w:r>
    </w:p>
    <w:p w14:paraId="3F3152AA" w14:textId="77777777" w:rsidR="0089554E" w:rsidRPr="004F2521" w:rsidRDefault="0089554E" w:rsidP="0089554E">
      <w:pPr>
        <w:pStyle w:val="Plattetekst"/>
        <w:numPr>
          <w:ilvl w:val="0"/>
          <w:numId w:val="1"/>
        </w:numPr>
        <w:rPr>
          <w:sz w:val="22"/>
          <w:szCs w:val="22"/>
        </w:rPr>
      </w:pPr>
      <w:r w:rsidRPr="004F2521">
        <w:rPr>
          <w:sz w:val="22"/>
          <w:szCs w:val="22"/>
        </w:rPr>
        <w:t>_________________________________________________________</w:t>
      </w:r>
    </w:p>
    <w:p w14:paraId="623D0A57" w14:textId="77777777" w:rsidR="0089554E" w:rsidRPr="004F2521" w:rsidRDefault="0089554E" w:rsidP="0089554E">
      <w:pPr>
        <w:pStyle w:val="Plattetekst"/>
        <w:numPr>
          <w:ilvl w:val="0"/>
          <w:numId w:val="1"/>
        </w:numPr>
        <w:rPr>
          <w:sz w:val="22"/>
          <w:szCs w:val="22"/>
        </w:rPr>
      </w:pPr>
      <w:r w:rsidRPr="004F2521">
        <w:rPr>
          <w:sz w:val="22"/>
          <w:szCs w:val="22"/>
        </w:rPr>
        <w:t>_________________________________________________________</w:t>
      </w:r>
    </w:p>
    <w:p w14:paraId="5AC2897D" w14:textId="77777777" w:rsidR="0089554E" w:rsidRPr="004F2521" w:rsidRDefault="0089554E" w:rsidP="0089554E">
      <w:pPr>
        <w:pStyle w:val="Plattetekst"/>
        <w:numPr>
          <w:ilvl w:val="0"/>
          <w:numId w:val="1"/>
        </w:numPr>
        <w:rPr>
          <w:sz w:val="22"/>
          <w:szCs w:val="22"/>
        </w:rPr>
      </w:pPr>
      <w:r w:rsidRPr="004F2521">
        <w:rPr>
          <w:sz w:val="22"/>
          <w:szCs w:val="22"/>
        </w:rPr>
        <w:t>_________________________________________________________</w:t>
      </w:r>
    </w:p>
    <w:p w14:paraId="74217119" w14:textId="77777777" w:rsidR="0089554E" w:rsidRPr="004F2521" w:rsidRDefault="0089554E" w:rsidP="0089554E">
      <w:pPr>
        <w:pStyle w:val="Plattetekst"/>
        <w:numPr>
          <w:ilvl w:val="0"/>
          <w:numId w:val="1"/>
        </w:numPr>
        <w:rPr>
          <w:sz w:val="22"/>
          <w:szCs w:val="22"/>
        </w:rPr>
      </w:pPr>
      <w:r w:rsidRPr="004F2521">
        <w:rPr>
          <w:sz w:val="22"/>
          <w:szCs w:val="22"/>
        </w:rPr>
        <w:t>_________________________________________________________</w:t>
      </w:r>
    </w:p>
    <w:p w14:paraId="41FCD37A" w14:textId="77777777" w:rsidR="0089554E" w:rsidRPr="004F2521" w:rsidRDefault="0089554E" w:rsidP="0089554E">
      <w:pPr>
        <w:pStyle w:val="Plattetekst"/>
        <w:numPr>
          <w:ilvl w:val="0"/>
          <w:numId w:val="1"/>
        </w:numPr>
        <w:rPr>
          <w:sz w:val="22"/>
          <w:szCs w:val="22"/>
        </w:rPr>
      </w:pPr>
      <w:r w:rsidRPr="004F2521">
        <w:rPr>
          <w:sz w:val="22"/>
          <w:szCs w:val="22"/>
        </w:rPr>
        <w:t>_________________________________________________________</w:t>
      </w:r>
    </w:p>
    <w:p w14:paraId="1B49D1DB" w14:textId="77777777" w:rsidR="0089554E" w:rsidRPr="004F2521" w:rsidRDefault="0089554E" w:rsidP="0089554E">
      <w:pPr>
        <w:pStyle w:val="Plattetekst"/>
        <w:numPr>
          <w:ilvl w:val="0"/>
          <w:numId w:val="1"/>
        </w:numPr>
        <w:rPr>
          <w:sz w:val="22"/>
          <w:szCs w:val="22"/>
        </w:rPr>
      </w:pPr>
      <w:r w:rsidRPr="004F2521">
        <w:rPr>
          <w:sz w:val="22"/>
          <w:szCs w:val="22"/>
        </w:rPr>
        <w:t>_________________________________________________________</w:t>
      </w:r>
    </w:p>
    <w:p w14:paraId="7A046C90" w14:textId="77777777" w:rsidR="0089554E" w:rsidRDefault="0089554E" w:rsidP="0089554E">
      <w:pPr>
        <w:pStyle w:val="Plattetekst"/>
        <w:rPr>
          <w:sz w:val="22"/>
          <w:szCs w:val="22"/>
        </w:rPr>
      </w:pPr>
    </w:p>
    <w:p w14:paraId="16C5BE63" w14:textId="3E5B2B0E" w:rsidR="007F028D" w:rsidRDefault="007F028D">
      <w:r>
        <w:br w:type="page"/>
      </w:r>
    </w:p>
    <w:p w14:paraId="7F2BEEC7" w14:textId="77777777" w:rsidR="007F028D" w:rsidRPr="00FC726D" w:rsidRDefault="007F028D" w:rsidP="007F028D">
      <w:pPr>
        <w:pStyle w:val="Kop3"/>
        <w:rPr>
          <w:b/>
          <w:sz w:val="22"/>
          <w:szCs w:val="22"/>
        </w:rPr>
      </w:pPr>
      <w:bookmarkStart w:id="1" w:name="_Toc42628108"/>
      <w:r w:rsidRPr="00FC726D">
        <w:rPr>
          <w:b/>
          <w:sz w:val="22"/>
          <w:szCs w:val="22"/>
        </w:rPr>
        <w:lastRenderedPageBreak/>
        <w:t>Opdracht schoonmaakmiddelen</w:t>
      </w:r>
      <w:bookmarkEnd w:id="1"/>
    </w:p>
    <w:p w14:paraId="537452E9" w14:textId="77777777" w:rsidR="007F028D" w:rsidRPr="00FC726D" w:rsidRDefault="007F028D" w:rsidP="007F028D">
      <w:pPr>
        <w:pStyle w:val="Plattetekst"/>
        <w:rPr>
          <w:sz w:val="22"/>
          <w:szCs w:val="22"/>
        </w:rPr>
      </w:pPr>
      <w:r w:rsidRPr="00FC726D">
        <w:rPr>
          <w:sz w:val="22"/>
          <w:szCs w:val="22"/>
        </w:rPr>
        <w:t>Trek een lijn tussen de kolom van het schoonmaakwerk naar het juiste schoonmaakmiddel.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39"/>
        <w:gridCol w:w="2328"/>
        <w:gridCol w:w="2915"/>
      </w:tblGrid>
      <w:tr w:rsidR="007F028D" w:rsidRPr="00FC726D" w14:paraId="62BC2813" w14:textId="77777777" w:rsidTr="003A2522">
        <w:tc>
          <w:tcPr>
            <w:tcW w:w="2939" w:type="dxa"/>
          </w:tcPr>
          <w:p w14:paraId="309D8FFC" w14:textId="77777777" w:rsidR="007F028D" w:rsidRPr="00FC726D" w:rsidRDefault="007F028D" w:rsidP="003A2522">
            <w:pPr>
              <w:pStyle w:val="Plattetekst"/>
              <w:rPr>
                <w:b/>
                <w:sz w:val="22"/>
                <w:szCs w:val="22"/>
              </w:rPr>
            </w:pPr>
            <w:r w:rsidRPr="00FC726D">
              <w:rPr>
                <w:b/>
                <w:sz w:val="22"/>
                <w:szCs w:val="22"/>
              </w:rPr>
              <w:t>Schoonmaakwerk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14:paraId="27A97A22" w14:textId="77777777" w:rsidR="007F028D" w:rsidRPr="00FC726D" w:rsidRDefault="007F028D" w:rsidP="003A2522">
            <w:pPr>
              <w:pStyle w:val="Plattetekst"/>
              <w:rPr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2BBF3E0C" w14:textId="77777777" w:rsidR="007F028D" w:rsidRPr="00FC726D" w:rsidRDefault="007F028D" w:rsidP="003A2522">
            <w:pPr>
              <w:pStyle w:val="Plattetekst"/>
              <w:rPr>
                <w:b/>
                <w:sz w:val="22"/>
                <w:szCs w:val="22"/>
              </w:rPr>
            </w:pPr>
            <w:r w:rsidRPr="00FC726D">
              <w:rPr>
                <w:b/>
                <w:sz w:val="22"/>
                <w:szCs w:val="22"/>
              </w:rPr>
              <w:t>Schoonmaakmiddel</w:t>
            </w:r>
          </w:p>
        </w:tc>
      </w:tr>
      <w:tr w:rsidR="007F028D" w:rsidRPr="00FC726D" w14:paraId="5D2680CE" w14:textId="77777777" w:rsidTr="003A2522">
        <w:tc>
          <w:tcPr>
            <w:tcW w:w="2939" w:type="dxa"/>
          </w:tcPr>
          <w:p w14:paraId="675A594F" w14:textId="77777777" w:rsidR="007F028D" w:rsidRDefault="007F028D" w:rsidP="003A2522">
            <w:pPr>
              <w:pStyle w:val="Plattetekst"/>
              <w:rPr>
                <w:sz w:val="22"/>
                <w:szCs w:val="22"/>
              </w:rPr>
            </w:pPr>
            <w:r w:rsidRPr="00FC726D">
              <w:rPr>
                <w:sz w:val="22"/>
                <w:szCs w:val="22"/>
              </w:rPr>
              <w:t>Handafwas</w:t>
            </w:r>
          </w:p>
          <w:p w14:paraId="102127EF" w14:textId="77777777" w:rsidR="007F028D" w:rsidRDefault="007F028D" w:rsidP="003A2522">
            <w:pPr>
              <w:pStyle w:val="Plattetekst"/>
              <w:rPr>
                <w:sz w:val="22"/>
                <w:szCs w:val="22"/>
              </w:rPr>
            </w:pPr>
          </w:p>
          <w:p w14:paraId="6305B571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nil"/>
              <w:bottom w:val="nil"/>
            </w:tcBorders>
          </w:tcPr>
          <w:p w14:paraId="6D0EA40A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</w:p>
        </w:tc>
        <w:tc>
          <w:tcPr>
            <w:tcW w:w="2915" w:type="dxa"/>
          </w:tcPr>
          <w:p w14:paraId="65B7F45D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  <w:r w:rsidRPr="00FC726D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854B1F6" wp14:editId="643C1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998220" cy="1497330"/>
                  <wp:effectExtent l="0" t="0" r="0" b="7620"/>
                  <wp:wrapThrough wrapText="bothSides">
                    <wp:wrapPolygon edited="0">
                      <wp:start x="0" y="0"/>
                      <wp:lineTo x="0" y="21435"/>
                      <wp:lineTo x="21023" y="21435"/>
                      <wp:lineTo x="21023" y="0"/>
                      <wp:lineTo x="0" y="0"/>
                    </wp:wrapPolygon>
                  </wp:wrapThrough>
                  <wp:docPr id="36" name="irc_mi" descr="Afbeeldingsresultaat voor chloor tablet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chloor tablet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28D" w:rsidRPr="00FC726D" w14:paraId="47A68CC9" w14:textId="77777777" w:rsidTr="003A2522">
        <w:tc>
          <w:tcPr>
            <w:tcW w:w="2939" w:type="dxa"/>
          </w:tcPr>
          <w:p w14:paraId="292843B1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  <w:r w:rsidRPr="00FC726D">
              <w:rPr>
                <w:sz w:val="22"/>
                <w:szCs w:val="22"/>
              </w:rPr>
              <w:t>Tafels schoonmaken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14:paraId="08B9A383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</w:p>
        </w:tc>
        <w:tc>
          <w:tcPr>
            <w:tcW w:w="2915" w:type="dxa"/>
          </w:tcPr>
          <w:p w14:paraId="54C293A2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  <w:r w:rsidRPr="00FC726D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1850871" wp14:editId="17A1C40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1348740" cy="1348740"/>
                  <wp:effectExtent l="0" t="0" r="3810" b="3810"/>
                  <wp:wrapThrough wrapText="bothSides">
                    <wp:wrapPolygon edited="0">
                      <wp:start x="0" y="0"/>
                      <wp:lineTo x="0" y="21356"/>
                      <wp:lineTo x="21356" y="21356"/>
                      <wp:lineTo x="21356" y="0"/>
                      <wp:lineTo x="0" y="0"/>
                    </wp:wrapPolygon>
                  </wp:wrapThrough>
                  <wp:docPr id="11" name="irc_mi" descr="Afbeeldingsresultaat voor ontkalkingsmiddel johnson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ontkalkingsmiddel johnson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28D" w:rsidRPr="00FC726D" w14:paraId="493A824B" w14:textId="77777777" w:rsidTr="003A2522">
        <w:tc>
          <w:tcPr>
            <w:tcW w:w="2939" w:type="dxa"/>
          </w:tcPr>
          <w:p w14:paraId="5B73DA2D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  <w:r w:rsidRPr="00FC726D">
              <w:rPr>
                <w:sz w:val="22"/>
                <w:szCs w:val="22"/>
              </w:rPr>
              <w:t>Toilet desinfecteren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14:paraId="0685E46A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</w:p>
        </w:tc>
        <w:tc>
          <w:tcPr>
            <w:tcW w:w="2915" w:type="dxa"/>
          </w:tcPr>
          <w:p w14:paraId="599877D8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  <w:r w:rsidRPr="00FC726D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33E8EBAC" wp14:editId="09A5FDC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1183639" cy="1394460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217" y="21246"/>
                      <wp:lineTo x="21217" y="0"/>
                      <wp:lineTo x="0" y="0"/>
                    </wp:wrapPolygon>
                  </wp:wrapThrough>
                  <wp:docPr id="37" name="irc_mi" descr="Afbeeldingsresultaat voor vaatwasmiddel johnson a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vaatwasmiddel johnson a7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39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28D" w:rsidRPr="00FC726D" w14:paraId="14797CFF" w14:textId="77777777" w:rsidTr="003A2522">
        <w:tc>
          <w:tcPr>
            <w:tcW w:w="2939" w:type="dxa"/>
          </w:tcPr>
          <w:p w14:paraId="64A55581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  <w:r w:rsidRPr="00FC726D">
              <w:rPr>
                <w:sz w:val="22"/>
                <w:szCs w:val="22"/>
              </w:rPr>
              <w:t>Afwas in vaatwasmachine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14:paraId="35CE2309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</w:p>
        </w:tc>
        <w:tc>
          <w:tcPr>
            <w:tcW w:w="2915" w:type="dxa"/>
          </w:tcPr>
          <w:p w14:paraId="4022DCB2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  <w:r w:rsidRPr="00FC726D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4004878A" wp14:editId="08D09C5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1043940" cy="1411632"/>
                  <wp:effectExtent l="0" t="0" r="3810" b="0"/>
                  <wp:wrapThrough wrapText="bothSides">
                    <wp:wrapPolygon edited="0">
                      <wp:start x="0" y="0"/>
                      <wp:lineTo x="0" y="21279"/>
                      <wp:lineTo x="21285" y="21279"/>
                      <wp:lineTo x="21285" y="0"/>
                      <wp:lineTo x="0" y="0"/>
                    </wp:wrapPolygon>
                  </wp:wrapThrough>
                  <wp:docPr id="38" name="irc_mi" descr="Afbeeldingsresultaat voor vaatwasmiddel johnson l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vaatwasmiddel johnson l6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41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28D" w:rsidRPr="00FC726D" w14:paraId="7D2278AC" w14:textId="77777777" w:rsidTr="003A2522">
        <w:tc>
          <w:tcPr>
            <w:tcW w:w="2939" w:type="dxa"/>
          </w:tcPr>
          <w:p w14:paraId="13BCFE6F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  <w:r w:rsidRPr="00FC726D">
              <w:rPr>
                <w:sz w:val="22"/>
                <w:szCs w:val="22"/>
              </w:rPr>
              <w:t>Waterkoker ontkalken</w:t>
            </w:r>
          </w:p>
        </w:tc>
        <w:tc>
          <w:tcPr>
            <w:tcW w:w="2328" w:type="dxa"/>
            <w:tcBorders>
              <w:top w:val="nil"/>
              <w:bottom w:val="nil"/>
            </w:tcBorders>
          </w:tcPr>
          <w:p w14:paraId="547999DA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</w:p>
        </w:tc>
        <w:tc>
          <w:tcPr>
            <w:tcW w:w="2915" w:type="dxa"/>
          </w:tcPr>
          <w:p w14:paraId="58101C81" w14:textId="77777777" w:rsidR="007F028D" w:rsidRPr="00FC726D" w:rsidRDefault="007F028D" w:rsidP="003A2522">
            <w:pPr>
              <w:pStyle w:val="Plattetekst"/>
              <w:rPr>
                <w:sz w:val="22"/>
                <w:szCs w:val="22"/>
              </w:rPr>
            </w:pPr>
            <w:r w:rsidRPr="00FC726D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460A7BF7" wp14:editId="1B427BB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1234440" cy="1234440"/>
                  <wp:effectExtent l="0" t="0" r="3810" b="381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16" name="irc_mi" descr="Afbeeldingsresultaat voor dreft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dreft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7C4955" w14:textId="77777777" w:rsidR="007F028D" w:rsidRDefault="007F028D" w:rsidP="007F028D">
      <w:pPr>
        <w:pStyle w:val="Plattetekst"/>
        <w:rPr>
          <w:sz w:val="22"/>
          <w:szCs w:val="22"/>
        </w:rPr>
      </w:pPr>
    </w:p>
    <w:p w14:paraId="71161C9D" w14:textId="77777777" w:rsidR="007F028D" w:rsidRDefault="007F028D" w:rsidP="007F028D">
      <w:pPr>
        <w:pStyle w:val="Plattetekst"/>
        <w:rPr>
          <w:sz w:val="22"/>
          <w:szCs w:val="22"/>
        </w:rPr>
      </w:pPr>
    </w:p>
    <w:p w14:paraId="4A8F9A51" w14:textId="77777777" w:rsidR="0092002F" w:rsidRDefault="0092002F">
      <w:bookmarkStart w:id="2" w:name="_GoBack"/>
      <w:bookmarkEnd w:id="2"/>
    </w:p>
    <w:sectPr w:rsidR="0092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E928F" w14:textId="77777777" w:rsidR="007F028D" w:rsidRDefault="007F028D" w:rsidP="007F028D">
      <w:pPr>
        <w:spacing w:after="0" w:line="240" w:lineRule="auto"/>
      </w:pPr>
      <w:r>
        <w:separator/>
      </w:r>
    </w:p>
  </w:endnote>
  <w:endnote w:type="continuationSeparator" w:id="0">
    <w:p w14:paraId="53173A2F" w14:textId="77777777" w:rsidR="007F028D" w:rsidRDefault="007F028D" w:rsidP="007F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5D73B" w14:textId="77777777" w:rsidR="007F028D" w:rsidRDefault="007F028D" w:rsidP="007F028D">
      <w:pPr>
        <w:spacing w:after="0" w:line="240" w:lineRule="auto"/>
      </w:pPr>
      <w:r>
        <w:separator/>
      </w:r>
    </w:p>
  </w:footnote>
  <w:footnote w:type="continuationSeparator" w:id="0">
    <w:p w14:paraId="5397FF12" w14:textId="77777777" w:rsidR="007F028D" w:rsidRDefault="007F028D" w:rsidP="007F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57CBA"/>
    <w:multiLevelType w:val="hybridMultilevel"/>
    <w:tmpl w:val="9F8A1D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4E"/>
    <w:rsid w:val="007F028D"/>
    <w:rsid w:val="0089554E"/>
    <w:rsid w:val="0092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1067"/>
  <w15:chartTrackingRefBased/>
  <w15:docId w15:val="{B1621689-EBCA-4DF5-88B6-D22AB21A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3">
    <w:name w:val="heading 3"/>
    <w:next w:val="Plattetekst"/>
    <w:link w:val="Kop3Char"/>
    <w:qFormat/>
    <w:rsid w:val="0089554E"/>
    <w:pPr>
      <w:keepNext/>
      <w:spacing w:before="100" w:after="0" w:line="240" w:lineRule="auto"/>
      <w:outlineLvl w:val="2"/>
    </w:pPr>
    <w:rPr>
      <w:rFonts w:ascii="Tahoma" w:eastAsia="Times New Roman" w:hAnsi="Tahoma" w:cs="Tahoma"/>
      <w:color w:val="000099"/>
      <w:spacing w:val="10"/>
      <w:kern w:val="28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89554E"/>
    <w:rPr>
      <w:rFonts w:ascii="Tahoma" w:eastAsia="Times New Roman" w:hAnsi="Tahoma" w:cs="Tahoma"/>
      <w:color w:val="000099"/>
      <w:spacing w:val="10"/>
      <w:kern w:val="28"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89554E"/>
    <w:pPr>
      <w:spacing w:after="200" w:line="240" w:lineRule="exact"/>
    </w:pPr>
    <w:rPr>
      <w:rFonts w:ascii="Tahoma" w:eastAsia="Times New Roman" w:hAnsi="Tahoma" w:cs="Tahoma"/>
      <w:color w:val="002060"/>
      <w:spacing w:val="10"/>
      <w:sz w:val="17"/>
      <w:szCs w:val="17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89554E"/>
    <w:rPr>
      <w:rFonts w:ascii="Tahoma" w:eastAsia="Times New Roman" w:hAnsi="Tahoma" w:cs="Tahoma"/>
      <w:color w:val="002060"/>
      <w:spacing w:val="10"/>
      <w:sz w:val="17"/>
      <w:szCs w:val="17"/>
      <w:lang w:eastAsia="nl-NL"/>
    </w:rPr>
  </w:style>
  <w:style w:type="character" w:styleId="Hyperlink">
    <w:name w:val="Hyperlink"/>
    <w:basedOn w:val="Standaardalinea-lettertype"/>
    <w:uiPriority w:val="99"/>
    <w:unhideWhenUsed/>
    <w:rsid w:val="0089554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F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028D"/>
  </w:style>
  <w:style w:type="paragraph" w:styleId="Voettekst">
    <w:name w:val="footer"/>
    <w:basedOn w:val="Standaard"/>
    <w:link w:val="VoettekstChar"/>
    <w:uiPriority w:val="99"/>
    <w:unhideWhenUsed/>
    <w:rsid w:val="007F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028D"/>
  </w:style>
  <w:style w:type="table" w:styleId="Tabelraster">
    <w:name w:val="Table Grid"/>
    <w:basedOn w:val="Standaardtabel"/>
    <w:rsid w:val="007F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ogle.nl/url?sa=i&amp;rct=j&amp;q=&amp;esrc=s&amp;source=images&amp;cd=&amp;cad=rja&amp;uact=8&amp;ved=0ahUKEwjXw9KD5bDVAhURKlAKHWWaDToQjRwIBw&amp;url=http://www.gelecongiessenburg.nl/reinigingsmiddelen/overige-merken/taski-johnson-diversey/taski-suma-calc-d5-ontkaler.html&amp;psig=AFQjCNHx1SlKZLzWQGs6bU8FBHVx_6so-w&amp;ust=1501496645051643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yperlink" Target="http://www.google.nl/url?sa=i&amp;rct=j&amp;q=&amp;esrc=s&amp;source=images&amp;cd=&amp;cad=rja&amp;uact=8&amp;ved=0ahUKEwiyteCD5rDVAhUNYlAKHbCJDvQQjRwIBw&amp;url=http://www.carellurvink.nl/webshop?s%3D001-schoonmaakartikelen%26pl%3D3420-keukenreinigers-en-vaatwas%26sc%3D3419-reinigingsmiddelen%26page%3D7&amp;psig=AFQjCNHo_oFSj1ClpnCOHn4d3VVLybBvsw&amp;ust=150149689926506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nl/url?sa=i&amp;rct=j&amp;q=&amp;esrc=s&amp;source=images&amp;cd=&amp;cad=rja&amp;uact=8&amp;ved=0ahUKEwifhLrN5LDVAhWOKVAKHXotA6wQjRwIBw&amp;url=http://www.dekro.nl/23012_SUMA_TAB_CHLOOR_TABLET_D4-details.aspx&amp;psig=AFQjCNHIoNR925yiHQOLyXqf_0qib1f7qw&amp;ust=1501496493488633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google.nl/url?sa=i&amp;rct=j&amp;q=&amp;esrc=s&amp;source=images&amp;cd=&amp;cad=rja&amp;uact=8&amp;ved=0ahUKEwjspuvh5bDVAhUCKFAKHWdRDKkQjRwIBw&amp;url=http://www.schoonmaakdiscount.nl/brands/johnson-diversey/page29.html?sort%3Dasc&amp;psig=AFQjCNH9mN_7GbyVCH0FFxrHGfmr72jWlw&amp;ust=1501496830282506" TargetMode="External"/><Relationship Id="rId10" Type="http://schemas.openxmlformats.org/officeDocument/2006/relationships/hyperlink" Target="http://www.de2getijden.nl" TargetMode="External"/><Relationship Id="rId19" Type="http://schemas.openxmlformats.org/officeDocument/2006/relationships/hyperlink" Target="https://www.google.nl/url?sa=i&amp;rct=j&amp;q=&amp;esrc=s&amp;source=images&amp;cd=&amp;cad=rja&amp;uact=8&amp;ved=0ahUKEwiyyJWa5rDVAhWSblAKHabODbkQjRwIBw&amp;url=https://www.waspoedershop.nl/dreft-schoonmaakmiddelen.html&amp;psig=AFQjCNEMpEg_HCV0-MuB8PBXLXQwOnRyKQ&amp;ust=15014969541110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C4397C672334C8D29A0A41E3A164A" ma:contentTypeVersion="12" ma:contentTypeDescription="Een nieuw document maken." ma:contentTypeScope="" ma:versionID="34edddbe1dd599183356b0faa324afc1">
  <xsd:schema xmlns:xsd="http://www.w3.org/2001/XMLSchema" xmlns:xs="http://www.w3.org/2001/XMLSchema" xmlns:p="http://schemas.microsoft.com/office/2006/metadata/properties" xmlns:ns3="58b5d59e-9ad7-40c1-bb82-5dc5401c2790" xmlns:ns4="da35c0fd-9b36-43e9-8391-040e19acade0" targetNamespace="http://schemas.microsoft.com/office/2006/metadata/properties" ma:root="true" ma:fieldsID="65d48f1d014b7c2a259e0ff87cd684b6" ns3:_="" ns4:_="">
    <xsd:import namespace="58b5d59e-9ad7-40c1-bb82-5dc5401c2790"/>
    <xsd:import namespace="da35c0fd-9b36-43e9-8391-040e19acad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5d59e-9ad7-40c1-bb82-5dc5401c27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5c0fd-9b36-43e9-8391-040e19ac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2E503C-04F1-48F6-96E4-23D4AF4BFBE1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58b5d59e-9ad7-40c1-bb82-5dc5401c2790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da35c0fd-9b36-43e9-8391-040e19acade0"/>
  </ds:schemaRefs>
</ds:datastoreItem>
</file>

<file path=customXml/itemProps2.xml><?xml version="1.0" encoding="utf-8"?>
<ds:datastoreItem xmlns:ds="http://schemas.openxmlformats.org/officeDocument/2006/customXml" ds:itemID="{FCAD266B-4EC4-407B-B9E5-D2CC913C5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3E7D0-FDBF-4DCB-B676-D7E5EB6CF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5d59e-9ad7-40c1-bb82-5dc5401c2790"/>
    <ds:schemaRef ds:uri="da35c0fd-9b36-43e9-8391-040e19ac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Bron, P.E.</dc:creator>
  <cp:keywords/>
  <dc:description/>
  <cp:lastModifiedBy>Bron, P.E.</cp:lastModifiedBy>
  <cp:revision>2</cp:revision>
  <dcterms:created xsi:type="dcterms:W3CDTF">2020-09-28T07:33:00Z</dcterms:created>
  <dcterms:modified xsi:type="dcterms:W3CDTF">2020-09-28T07:39:00Z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0x0101006CEC4397C672334C8D29A0A41E3A164A</vt:lpwstr>
  </property>
</Properties>
</file>